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B2" w:rsidRPr="005248B2" w:rsidRDefault="005248B2" w:rsidP="005248B2">
      <w:pPr>
        <w:rPr>
          <w:rFonts w:ascii="Trebuchet MS" w:hAnsi="Trebuchet MS"/>
          <w:sz w:val="40"/>
          <w:szCs w:val="40"/>
        </w:rPr>
      </w:pPr>
      <w:r w:rsidRPr="005248B2">
        <w:rPr>
          <w:rFonts w:ascii="Trebuchet MS" w:hAnsi="Trebuchet MS"/>
          <w:sz w:val="40"/>
          <w:szCs w:val="40"/>
        </w:rPr>
        <w:t>JAIDER GONZALEZ APPONTED CHIEF FINANCIAL OFFICER</w:t>
      </w:r>
      <w:r>
        <w:rPr>
          <w:rFonts w:ascii="Trebuchet MS" w:hAnsi="Trebuchet MS"/>
          <w:sz w:val="40"/>
          <w:szCs w:val="40"/>
        </w:rPr>
        <w:t xml:space="preserve"> </w:t>
      </w:r>
      <w:r w:rsidRPr="005248B2">
        <w:rPr>
          <w:rFonts w:ascii="Trebuchet MS" w:hAnsi="Trebuchet MS"/>
          <w:sz w:val="40"/>
          <w:szCs w:val="40"/>
        </w:rPr>
        <w:t xml:space="preserve">AT BIG ISLAND BUILDERS </w:t>
      </w:r>
    </w:p>
    <w:p w:rsidR="005248B2" w:rsidRPr="005248B2" w:rsidRDefault="005248B2" w:rsidP="005248B2">
      <w:pPr>
        <w:rPr>
          <w:rFonts w:ascii="Trebuchet MS" w:hAnsi="Trebuchet MS"/>
          <w:sz w:val="28"/>
          <w:szCs w:val="28"/>
        </w:rPr>
      </w:pPr>
      <w:r w:rsidRPr="005248B2">
        <w:rPr>
          <w:rFonts w:ascii="Trebuchet MS" w:hAnsi="Trebuchet MS"/>
          <w:sz w:val="28"/>
          <w:szCs w:val="28"/>
        </w:rPr>
        <w:t>December 17, 2015</w:t>
      </w:r>
    </w:p>
    <w:p w:rsidR="005248B2" w:rsidRPr="00CB00DB" w:rsidRDefault="005248B2" w:rsidP="005248B2">
      <w:pPr>
        <w:jc w:val="center"/>
        <w:rPr>
          <w:i/>
        </w:rPr>
      </w:pPr>
    </w:p>
    <w:p w:rsidR="005248B2" w:rsidRPr="005248B2" w:rsidRDefault="005248B2" w:rsidP="005248B2">
      <w:pPr>
        <w:rPr>
          <w:rFonts w:ascii="Trebuchet MS" w:hAnsi="Trebuchet MS"/>
          <w:sz w:val="28"/>
          <w:szCs w:val="28"/>
        </w:rPr>
      </w:pPr>
      <w:r w:rsidRPr="005248B2">
        <w:rPr>
          <w:rFonts w:ascii="Trebuchet MS" w:hAnsi="Trebuchet MS"/>
          <w:sz w:val="28"/>
          <w:szCs w:val="28"/>
        </w:rPr>
        <w:t xml:space="preserve">Big Island Builders, a Luxury Home Builder, building custom single-family homes in Naples and Marco Island has appointed </w:t>
      </w:r>
      <w:proofErr w:type="spellStart"/>
      <w:r w:rsidRPr="005248B2">
        <w:rPr>
          <w:rFonts w:ascii="Trebuchet MS" w:hAnsi="Trebuchet MS"/>
          <w:sz w:val="28"/>
          <w:szCs w:val="28"/>
        </w:rPr>
        <w:t>Jaider</w:t>
      </w:r>
      <w:proofErr w:type="spellEnd"/>
      <w:r w:rsidRPr="005248B2">
        <w:rPr>
          <w:rFonts w:ascii="Trebuchet MS" w:hAnsi="Trebuchet MS"/>
          <w:sz w:val="28"/>
          <w:szCs w:val="28"/>
        </w:rPr>
        <w:t xml:space="preserve"> Gonzalez as Chief Financial Officer.</w:t>
      </w:r>
      <w:r>
        <w:rPr>
          <w:rFonts w:ascii="Trebuchet MS" w:hAnsi="Trebuchet MS"/>
          <w:sz w:val="28"/>
          <w:szCs w:val="28"/>
        </w:rPr>
        <w:t xml:space="preserve"> </w:t>
      </w:r>
      <w:bookmarkStart w:id="0" w:name="_GoBack"/>
      <w:bookmarkEnd w:id="0"/>
      <w:r w:rsidRPr="005248B2">
        <w:rPr>
          <w:rFonts w:ascii="Trebuchet MS" w:hAnsi="Trebuchet MS"/>
          <w:sz w:val="28"/>
          <w:szCs w:val="28"/>
        </w:rPr>
        <w:t xml:space="preserve">Military trained, with attention to detail Mr. Gonzalez brings a wealth of experience to the Big Island Builders team. Prior to his employment at the Department of the Navy, he served as AVP-Operations Manager for a regional bank. As CFO, Mr. Gonzalez is responsible for overseeing the company’s financial activities and operations, continually finding ways to improve overall operations. </w:t>
      </w:r>
    </w:p>
    <w:p w:rsidR="005248B2" w:rsidRPr="005248B2" w:rsidRDefault="005248B2" w:rsidP="005248B2">
      <w:pPr>
        <w:rPr>
          <w:rFonts w:ascii="Trebuchet MS" w:hAnsi="Trebuchet MS"/>
          <w:sz w:val="28"/>
          <w:szCs w:val="28"/>
        </w:rPr>
      </w:pPr>
    </w:p>
    <w:p w:rsidR="005248B2" w:rsidRPr="005248B2" w:rsidRDefault="005248B2" w:rsidP="005248B2">
      <w:pPr>
        <w:rPr>
          <w:rFonts w:ascii="Trebuchet MS" w:hAnsi="Trebuchet MS"/>
          <w:sz w:val="28"/>
          <w:szCs w:val="28"/>
        </w:rPr>
      </w:pPr>
      <w:r w:rsidRPr="005248B2">
        <w:rPr>
          <w:rFonts w:ascii="Trebuchet MS" w:hAnsi="Trebuchet MS"/>
          <w:sz w:val="28"/>
          <w:szCs w:val="28"/>
        </w:rPr>
        <w:t xml:space="preserve">Headed by brothers Jay and Mike </w:t>
      </w:r>
      <w:proofErr w:type="spellStart"/>
      <w:r w:rsidRPr="005248B2">
        <w:rPr>
          <w:rFonts w:ascii="Trebuchet MS" w:hAnsi="Trebuchet MS"/>
          <w:sz w:val="28"/>
          <w:szCs w:val="28"/>
        </w:rPr>
        <w:t>Bowerman</w:t>
      </w:r>
      <w:proofErr w:type="spellEnd"/>
      <w:r w:rsidRPr="005248B2">
        <w:rPr>
          <w:rFonts w:ascii="Trebuchet MS" w:hAnsi="Trebuchet MS"/>
          <w:sz w:val="28"/>
          <w:szCs w:val="28"/>
        </w:rPr>
        <w:t>, Big Island Builders is now in their 18</w:t>
      </w:r>
      <w:r w:rsidRPr="005248B2">
        <w:rPr>
          <w:rFonts w:ascii="Trebuchet MS" w:hAnsi="Trebuchet MS"/>
          <w:sz w:val="28"/>
          <w:szCs w:val="28"/>
          <w:vertAlign w:val="superscript"/>
        </w:rPr>
        <w:t>th</w:t>
      </w:r>
      <w:r w:rsidRPr="005248B2">
        <w:rPr>
          <w:rFonts w:ascii="Trebuchet MS" w:hAnsi="Trebuchet MS"/>
          <w:sz w:val="28"/>
          <w:szCs w:val="28"/>
        </w:rPr>
        <w:t xml:space="preserve"> year in Southwest Florida building and remodeling homes in </w:t>
      </w:r>
      <w:proofErr w:type="gramStart"/>
      <w:r w:rsidRPr="005248B2">
        <w:rPr>
          <w:rFonts w:ascii="Trebuchet MS" w:hAnsi="Trebuchet MS"/>
          <w:sz w:val="28"/>
          <w:szCs w:val="28"/>
        </w:rPr>
        <w:t>Naples’</w:t>
      </w:r>
      <w:proofErr w:type="gramEnd"/>
      <w:r w:rsidRPr="005248B2">
        <w:rPr>
          <w:rFonts w:ascii="Trebuchet MS" w:hAnsi="Trebuchet MS"/>
          <w:sz w:val="28"/>
          <w:szCs w:val="28"/>
        </w:rPr>
        <w:t xml:space="preserve"> and Marco Island’s finest neighborhoods. President Jay and his brother, Vice President, Mike grew up in the homebuilding business. With three generations of building experience behind them, Big Island Builders offers a unique blend of luxury and hands-on communication with their customers. </w:t>
      </w:r>
    </w:p>
    <w:p w:rsidR="005248B2" w:rsidRPr="005248B2" w:rsidRDefault="005248B2" w:rsidP="005248B2">
      <w:pPr>
        <w:rPr>
          <w:rFonts w:ascii="Trebuchet MS" w:hAnsi="Trebuchet MS"/>
          <w:sz w:val="28"/>
          <w:szCs w:val="28"/>
        </w:rPr>
      </w:pPr>
    </w:p>
    <w:p w:rsidR="005248B2" w:rsidRPr="005248B2" w:rsidRDefault="005248B2" w:rsidP="005248B2">
      <w:pPr>
        <w:rPr>
          <w:rFonts w:ascii="Trebuchet MS" w:hAnsi="Trebuchet MS"/>
          <w:sz w:val="28"/>
          <w:szCs w:val="28"/>
        </w:rPr>
      </w:pPr>
      <w:r w:rsidRPr="005248B2">
        <w:rPr>
          <w:rFonts w:ascii="Trebuchet MS" w:hAnsi="Trebuchet MS"/>
          <w:sz w:val="28"/>
          <w:szCs w:val="28"/>
        </w:rPr>
        <w:t>Building multi-million dollar luxury custom homes is a passion the entire team shares. To contact Big Island Builders call 239.262.6867 or visit their website, www.bigislandbuilders.com.</w:t>
      </w:r>
    </w:p>
    <w:p w:rsidR="00041F12" w:rsidRDefault="00041F12"/>
    <w:sectPr w:rsidR="00041F12" w:rsidSect="00041F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B2"/>
    <w:rsid w:val="00041F12"/>
    <w:rsid w:val="005248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C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1089</Characters>
  <Application>Microsoft Macintosh Word</Application>
  <DocSecurity>0</DocSecurity>
  <Lines>9</Lines>
  <Paragraphs>2</Paragraphs>
  <ScaleCrop>false</ScaleCrop>
  <Company>Schlesinger Advertising</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Schlesinger</dc:creator>
  <cp:keywords/>
  <dc:description/>
  <cp:lastModifiedBy>Jeff  Schlesinger</cp:lastModifiedBy>
  <cp:revision>1</cp:revision>
  <dcterms:created xsi:type="dcterms:W3CDTF">2016-05-11T17:38:00Z</dcterms:created>
  <dcterms:modified xsi:type="dcterms:W3CDTF">2016-05-11T17:41:00Z</dcterms:modified>
</cp:coreProperties>
</file>